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BC02" w14:textId="525A7A3A" w:rsidR="00C736B3" w:rsidRPr="0035356C" w:rsidRDefault="00661D6B" w:rsidP="00C736B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CTALBINEA</w:t>
      </w:r>
      <w:r w:rsidR="00C736B3" w:rsidRPr="00353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– F.I.T. – SCUOLA TENNIS PER BAMBINI E RAGAZZI</w:t>
      </w:r>
    </w:p>
    <w:p w14:paraId="15A55F0D" w14:textId="70507726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CENTRO DI AVVIAMENTO ALLO SPORT DEL TENNIS</w:t>
      </w:r>
      <w:r w:rsidRPr="0035356C">
        <w:rPr>
          <w:rFonts w:eastAsia="Times New Roman" w:cstheme="minorHAnsi"/>
          <w:sz w:val="24"/>
          <w:szCs w:val="24"/>
          <w:lang w:eastAsia="it-IT"/>
        </w:rPr>
        <w:br/>
        <w:t>L’attività della nostra Scuola Tennis viene da sempre svolta sui campi del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 CT Albinea</w:t>
      </w:r>
    </w:p>
    <w:p w14:paraId="12D8CD35" w14:textId="5462E7DA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QUANDO:</w:t>
      </w:r>
      <w:r w:rsidRPr="0035356C">
        <w:rPr>
          <w:rFonts w:eastAsia="Times New Roman" w:cstheme="minorHAnsi"/>
          <w:sz w:val="24"/>
          <w:szCs w:val="24"/>
          <w:lang w:eastAsia="it-IT"/>
        </w:rPr>
        <w:t> 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sono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previst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e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2 </w:t>
      </w:r>
      <w:r w:rsidRPr="0035356C">
        <w:rPr>
          <w:rFonts w:eastAsia="Times New Roman" w:cstheme="minorHAnsi"/>
          <w:sz w:val="24"/>
          <w:szCs w:val="24"/>
          <w:lang w:eastAsia="it-IT"/>
        </w:rPr>
        <w:t>lezion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i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settimanal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i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da 90′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(inclusa la 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preparazione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atletica) </w:t>
      </w:r>
      <w:r w:rsidRPr="0035356C">
        <w:rPr>
          <w:rFonts w:eastAsia="Times New Roman" w:cstheme="minorHAnsi"/>
          <w:sz w:val="24"/>
          <w:szCs w:val="24"/>
          <w:lang w:eastAsia="it-IT"/>
        </w:rPr>
        <w:t>tutte le lezioni sono tenute in orari tra le 15,00 e le 19,30 di tutti i giorni da lunedì a venerdì.</w:t>
      </w:r>
    </w:p>
    <w:p w14:paraId="2245239D" w14:textId="5960102A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QUANTO COSTA: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il costo annuale della scuola tennis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 varia a seconda della tipologia di iscritto e della frequenza</w:t>
      </w:r>
    </w:p>
    <w:p w14:paraId="5A81656B" w14:textId="67E9AA37" w:rsidR="00661D6B" w:rsidRPr="0035356C" w:rsidRDefault="00C736B3" w:rsidP="00661D6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PAGAMENTI: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il pagamento della quota può essere effettuato in un’unica soluzione entro e non oltre il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1 </w:t>
      </w:r>
      <w:proofErr w:type="gramStart"/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Ottobre 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2021</w:t>
      </w:r>
      <w:proofErr w:type="gramEnd"/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 con uno sconto di 20 euro sul totale </w:t>
      </w:r>
    </w:p>
    <w:p w14:paraId="08C88023" w14:textId="783E589B" w:rsidR="00C736B3" w:rsidRPr="0035356C" w:rsidRDefault="00661D6B" w:rsidP="00661D6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sz w:val="24"/>
          <w:szCs w:val="24"/>
          <w:lang w:eastAsia="it-IT"/>
        </w:rPr>
        <w:t>1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^ RATA </w:t>
      </w:r>
      <w:r w:rsidRPr="0035356C">
        <w:rPr>
          <w:rFonts w:eastAsia="Times New Roman" w:cstheme="minorHAnsi"/>
          <w:sz w:val="24"/>
          <w:szCs w:val="24"/>
          <w:lang w:eastAsia="it-IT"/>
        </w:rPr>
        <w:t>del 50</w:t>
      </w:r>
      <w:proofErr w:type="gramStart"/>
      <w:r w:rsidRPr="0035356C">
        <w:rPr>
          <w:rFonts w:eastAsia="Times New Roman" w:cstheme="minorHAnsi"/>
          <w:sz w:val="24"/>
          <w:szCs w:val="24"/>
          <w:lang w:eastAsia="it-IT"/>
        </w:rPr>
        <w:t xml:space="preserve">% 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 entro</w:t>
      </w:r>
      <w:proofErr w:type="gramEnd"/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 il 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1 Ottobre 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>2021</w:t>
      </w:r>
    </w:p>
    <w:p w14:paraId="0EE86BE6" w14:textId="5528D2F7" w:rsidR="00C736B3" w:rsidRPr="0035356C" w:rsidRDefault="00661D6B" w:rsidP="00661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sz w:val="24"/>
          <w:szCs w:val="24"/>
          <w:lang w:eastAsia="it-IT"/>
        </w:rPr>
        <w:t>2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^ RATA </w:t>
      </w:r>
      <w:r w:rsidRPr="0035356C">
        <w:rPr>
          <w:rFonts w:eastAsia="Times New Roman" w:cstheme="minorHAnsi"/>
          <w:sz w:val="24"/>
          <w:szCs w:val="24"/>
          <w:lang w:eastAsia="it-IT"/>
        </w:rPr>
        <w:t>del 50%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 entro il </w:t>
      </w:r>
      <w:r w:rsidRPr="0035356C">
        <w:rPr>
          <w:rFonts w:eastAsia="Times New Roman" w:cstheme="minorHAnsi"/>
          <w:sz w:val="24"/>
          <w:szCs w:val="24"/>
          <w:lang w:eastAsia="it-IT"/>
        </w:rPr>
        <w:t>31</w:t>
      </w:r>
      <w:r w:rsidR="00C736B3" w:rsidRPr="0035356C">
        <w:rPr>
          <w:rFonts w:eastAsia="Times New Roman" w:cstheme="minorHAnsi"/>
          <w:sz w:val="24"/>
          <w:szCs w:val="24"/>
          <w:lang w:eastAsia="it-IT"/>
        </w:rPr>
        <w:t xml:space="preserve"> gennaio 2022</w:t>
      </w:r>
    </w:p>
    <w:p w14:paraId="05801E57" w14:textId="1589660E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sz w:val="24"/>
          <w:szCs w:val="24"/>
          <w:lang w:eastAsia="it-IT"/>
        </w:rPr>
        <w:t xml:space="preserve">Saranno recuperate solo le lezioni perse per cause imputabili alla società sportiva Sporting. Si raccomanda la puntualità nei pagamenti. Tutti i pagamenti possono essere effettuati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con carta di credito o bancomat 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presso la </w:t>
      </w:r>
      <w:proofErr w:type="gramStart"/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Reception </w:t>
      </w:r>
      <w:r w:rsidRPr="0035356C">
        <w:rPr>
          <w:rFonts w:eastAsia="Times New Roman" w:cstheme="minorHAnsi"/>
          <w:sz w:val="24"/>
          <w:szCs w:val="24"/>
          <w:lang w:eastAsia="it-IT"/>
        </w:rPr>
        <w:t>,</w:t>
      </w:r>
      <w:proofErr w:type="gramEnd"/>
      <w:r w:rsidRPr="0035356C">
        <w:rPr>
          <w:rFonts w:eastAsia="Times New Roman" w:cstheme="minorHAnsi"/>
          <w:sz w:val="24"/>
          <w:szCs w:val="24"/>
          <w:lang w:eastAsia="it-IT"/>
        </w:rPr>
        <w:t xml:space="preserve"> oppure tramite bonifico bancario intestato a:</w:t>
      </w: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380"/>
        <w:gridCol w:w="3460"/>
      </w:tblGrid>
      <w:tr w:rsidR="0035356C" w:rsidRPr="0035356C" w14:paraId="09D235FB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6B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CREDITO EMILIANO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4AF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SEDE ALBINEA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0EF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IT83J0303266130010000002789</w:t>
            </w:r>
          </w:p>
        </w:tc>
      </w:tr>
      <w:tr w:rsidR="0035356C" w:rsidRPr="0035356C" w14:paraId="37329235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99E6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3D7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F8A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391C94D0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343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A2C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22BD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3CBC4CAD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579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CARIPARMA E PIACENZA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A87D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SEDE (RE) Viale Timavo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B2D5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IT79D0623012800000064008206</w:t>
            </w:r>
          </w:p>
        </w:tc>
      </w:tr>
      <w:tr w:rsidR="0035356C" w:rsidRPr="0035356C" w14:paraId="5A46CE4F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64A3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840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BA39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319225EC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FFA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D82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F72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2B20C068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BBA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BPER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2DE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SEDE ALBINEA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F62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IT55W0538766130000003263131</w:t>
            </w:r>
          </w:p>
        </w:tc>
      </w:tr>
      <w:tr w:rsidR="0035356C" w:rsidRPr="0035356C" w14:paraId="41194F12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EA6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A1D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323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52047587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8B7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696B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CC5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35356C" w:rsidRPr="0035356C" w14:paraId="7A1C4B4A" w14:textId="77777777" w:rsidTr="0035356C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C39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BANCO BPM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1875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SEDE RE AG. 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31B9" w14:textId="77777777" w:rsidR="0035356C" w:rsidRPr="0035356C" w:rsidRDefault="0035356C" w:rsidP="00353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35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IT68K0503412802000000022228</w:t>
            </w:r>
          </w:p>
        </w:tc>
      </w:tr>
    </w:tbl>
    <w:p w14:paraId="531CF071" w14:textId="77777777" w:rsidR="0035356C" w:rsidRPr="0035356C" w:rsidRDefault="0035356C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F466D87" w14:textId="7B9698ED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I MAESTRI: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lo staff tecnico è composto da Maestri e Preparatori Fisici della Federazione Italiana Tennis, Istruttori Tecnici e diplomati/laureati ISEF. Gli insegnanti di Tennis sono i Maestri Federali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Lorenzo Manfredi e Chiara Modena e l’istruttore Luca </w:t>
      </w:r>
      <w:proofErr w:type="gramStart"/>
      <w:r w:rsidR="00661D6B" w:rsidRPr="0035356C">
        <w:rPr>
          <w:rFonts w:eastAsia="Times New Roman" w:cstheme="minorHAnsi"/>
          <w:sz w:val="24"/>
          <w:szCs w:val="24"/>
          <w:lang w:eastAsia="it-IT"/>
        </w:rPr>
        <w:t xml:space="preserve">Braglia </w:t>
      </w:r>
      <w:r w:rsidRPr="0035356C">
        <w:rPr>
          <w:rFonts w:eastAsia="Times New Roman" w:cstheme="minorHAnsi"/>
          <w:sz w:val="24"/>
          <w:szCs w:val="24"/>
          <w:lang w:eastAsia="it-IT"/>
        </w:rPr>
        <w:t>.</w:t>
      </w:r>
      <w:proofErr w:type="gramEnd"/>
      <w:r w:rsidRPr="0035356C">
        <w:rPr>
          <w:rFonts w:eastAsia="Times New Roman" w:cstheme="minorHAnsi"/>
          <w:sz w:val="24"/>
          <w:szCs w:val="24"/>
          <w:lang w:eastAsia="it-IT"/>
        </w:rPr>
        <w:t xml:space="preserve"> Il Preparatore Atletico, Prof. Luca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Coli</w:t>
      </w:r>
    </w:p>
    <w:p w14:paraId="2B29B43A" w14:textId="4660659D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IL PERIODO: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la Scuola Tennis avrà inizio lunedì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27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ottobre 2021 e termine venerdì 3 giugno 2022 e per ciò che riguarda festivi e periodi di vacanza segue l’andamento del calendario scolastico regionale della Lombardia. Non ci sarà lezione l’8 dicembre, dal 2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0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dicembre al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9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gennaio, dal 14 al 19 aprile, il 25 aprile e il 2 giugno.</w:t>
      </w:r>
    </w:p>
    <w:p w14:paraId="79F3F20E" w14:textId="77777777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COME VENGONO FORMATI I GRUPPI: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 per i corsi principianti è prevista la presenza di max. 7/8 bambini in campo (nel caso di </w:t>
      </w:r>
      <w:proofErr w:type="spellStart"/>
      <w:r w:rsidRPr="0035356C">
        <w:rPr>
          <w:rFonts w:eastAsia="Times New Roman" w:cstheme="minorHAnsi"/>
          <w:sz w:val="24"/>
          <w:szCs w:val="24"/>
          <w:lang w:eastAsia="it-IT"/>
        </w:rPr>
        <w:t>MiniTennis</w:t>
      </w:r>
      <w:proofErr w:type="spellEnd"/>
      <w:r w:rsidRPr="0035356C">
        <w:rPr>
          <w:rFonts w:eastAsia="Times New Roman" w:cstheme="minorHAnsi"/>
          <w:sz w:val="24"/>
          <w:szCs w:val="24"/>
          <w:lang w:eastAsia="it-IT"/>
        </w:rPr>
        <w:t xml:space="preserve"> per piccolissimi); il numero diminuisce con il progredire del livello di gioco e dell’età dei ragazzi. Nella formazione dei gruppi lo staff tecnico terrà conto del livello di gioco e dell’età.</w:t>
      </w:r>
    </w:p>
    <w:p w14:paraId="1E99ECE3" w14:textId="31F63BCA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VARIE: 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tutti gli allievi devono </w:t>
      </w:r>
      <w:r w:rsidR="00661D6B" w:rsidRPr="0035356C">
        <w:rPr>
          <w:rFonts w:eastAsia="Times New Roman" w:cstheme="minorHAnsi"/>
          <w:sz w:val="24"/>
          <w:szCs w:val="24"/>
          <w:lang w:eastAsia="it-IT"/>
        </w:rPr>
        <w:t>sottoscrivere il tesseramento FIT atleta non agonista tennis per l’anno 2021 e l’anno 2022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 xml:space="preserve">, sul portale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https://tesseramento.federtennis.it/pretesseramentofit.asp</w:t>
      </w:r>
    </w:p>
    <w:p w14:paraId="1221863A" w14:textId="359E4D02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RACCHETTE DA TENNIS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: gli allievi sprovvisti di racchetta, se lo desiderano, potranno utilizzare le racchette della Società Sportiva </w:t>
      </w:r>
    </w:p>
    <w:p w14:paraId="2B2716AB" w14:textId="77A84607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CERTIFICATO MEDICO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: Tutti quanti devono presentare ad inizio attività il certificato medico per attività sportiva non agonistica. Tutti i nostri iscritti possono usufruire della convenzione con il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Casa di Cura Polispecialistica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 xml:space="preserve">Villa Verde di Reggio Emilia </w:t>
      </w:r>
      <w:proofErr w:type="gramStart"/>
      <w:r w:rsidR="0035356C" w:rsidRPr="0035356C">
        <w:rPr>
          <w:rFonts w:eastAsia="Times New Roman" w:cstheme="minorHAnsi"/>
          <w:sz w:val="24"/>
          <w:szCs w:val="24"/>
          <w:lang w:eastAsia="it-IT"/>
        </w:rPr>
        <w:t>( 0522</w:t>
      </w:r>
      <w:proofErr w:type="gramEnd"/>
      <w:r w:rsidR="0035356C" w:rsidRPr="0035356C">
        <w:rPr>
          <w:rFonts w:eastAsia="Times New Roman" w:cstheme="minorHAnsi"/>
          <w:sz w:val="24"/>
          <w:szCs w:val="24"/>
          <w:lang w:eastAsia="it-IT"/>
        </w:rPr>
        <w:t>-328611)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in virtù della quale potranno effettuare la visita medica per Attività Sportiva non Agonistica, compresa di Elettrocardiogramma, al prezzo agevolato di 3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4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 Euro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 xml:space="preserve">, e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>la visita medica per Attività Sportiva Agonistica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 xml:space="preserve"> al prezzo agevolato di 42,5 euro </w:t>
      </w:r>
    </w:p>
    <w:p w14:paraId="159D6F6C" w14:textId="41C3BECE" w:rsidR="00C736B3" w:rsidRPr="0035356C" w:rsidRDefault="00C736B3" w:rsidP="00C736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ISCRIZIONI</w:t>
      </w:r>
      <w:r w:rsidRPr="0035356C">
        <w:rPr>
          <w:rFonts w:eastAsia="Times New Roman" w:cstheme="minorHAnsi"/>
          <w:sz w:val="24"/>
          <w:szCs w:val="24"/>
          <w:lang w:eastAsia="it-IT"/>
        </w:rPr>
        <w:t xml:space="preserve">: le iscrizioni si ricevono solo attraverso la compilazione e l’invio </w:t>
      </w:r>
      <w:r w:rsidR="0035356C" w:rsidRPr="0035356C">
        <w:rPr>
          <w:rFonts w:eastAsia="Times New Roman" w:cstheme="minorHAnsi"/>
          <w:sz w:val="24"/>
          <w:szCs w:val="24"/>
          <w:lang w:eastAsia="it-IT"/>
        </w:rPr>
        <w:t xml:space="preserve">o la consegna in reception </w:t>
      </w:r>
      <w:r w:rsidRPr="0035356C">
        <w:rPr>
          <w:rFonts w:eastAsia="Times New Roman" w:cstheme="minorHAnsi"/>
          <w:sz w:val="24"/>
          <w:szCs w:val="24"/>
          <w:lang w:eastAsia="it-IT"/>
        </w:rPr>
        <w:t>del modulo di iscrizione qui sotto (si consiglia di inviare la propria iscrizione in ogni caso al più presto possibile).</w:t>
      </w:r>
    </w:p>
    <w:p w14:paraId="182F91F3" w14:textId="0D7BCABE" w:rsidR="00694313" w:rsidRPr="0035356C" w:rsidRDefault="00C736B3" w:rsidP="003535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Per agevolare l’organizzazione dei corsi ed offrirvi un servizio qualitativo di alto livello, Vi chiediamo, di indicare il MAGGIOR NUMERO di possibilità di frequenza all’interno delle fasce orarie (</w:t>
      </w:r>
      <w:r w:rsidRPr="0035356C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it-IT"/>
        </w:rPr>
        <w:t>MINIMO TRE O QUATTRO SCELTE</w:t>
      </w:r>
      <w:r w:rsidRPr="0035356C">
        <w:rPr>
          <w:rFonts w:eastAsia="Times New Roman" w:cstheme="minorHAnsi"/>
          <w:b/>
          <w:bCs/>
          <w:sz w:val="24"/>
          <w:szCs w:val="24"/>
          <w:lang w:eastAsia="it-IT"/>
        </w:rPr>
        <w:t>) per rendere più agevole la partecipazione dei Vostri figli. Una più ampia e differenziata scelta garantirà la formazione di gruppi più omogenei, per età e per livello, allo scopo di sviluppare al meglio le potenzialità di ogni allievo. </w:t>
      </w:r>
    </w:p>
    <w:sectPr w:rsidR="00694313" w:rsidRPr="00353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B2C"/>
    <w:multiLevelType w:val="multilevel"/>
    <w:tmpl w:val="785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C302D"/>
    <w:multiLevelType w:val="hybridMultilevel"/>
    <w:tmpl w:val="B9686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39A4"/>
    <w:multiLevelType w:val="multilevel"/>
    <w:tmpl w:val="0E2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3"/>
    <w:rsid w:val="0035356C"/>
    <w:rsid w:val="00661D6B"/>
    <w:rsid w:val="00694313"/>
    <w:rsid w:val="00C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9E5B"/>
  <w15:chartTrackingRefBased/>
  <w15:docId w15:val="{7F2FD38F-79CC-4662-8B87-13E0B3B0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- Circolo Tennis Albinea</dc:creator>
  <cp:keywords/>
  <dc:description/>
  <cp:lastModifiedBy>Direzione - Circolo Tennis Albinea</cp:lastModifiedBy>
  <cp:revision>4</cp:revision>
  <dcterms:created xsi:type="dcterms:W3CDTF">2021-08-27T11:53:00Z</dcterms:created>
  <dcterms:modified xsi:type="dcterms:W3CDTF">2021-08-27T12:23:00Z</dcterms:modified>
</cp:coreProperties>
</file>